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sz w:val="32"/>
          <w:szCs w:val="20"/>
          <w:lang w:eastAsia="zh-CN"/>
        </w:rPr>
      </w:pPr>
      <w:r>
        <w:rPr>
          <w:rFonts w:hint="eastAsia"/>
          <w:sz w:val="32"/>
          <w:szCs w:val="20"/>
          <w:lang w:eastAsia="zh-CN"/>
        </w:rPr>
        <w:t>2015——2016学年微分方程与复变函数期末考试A卷</w:t>
      </w:r>
      <w:bookmarkStart w:id="0" w:name="_GoBack"/>
      <w:bookmarkEnd w:id="0"/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99050" cy="6106795"/>
            <wp:effectExtent l="0" t="0" r="6350" b="8255"/>
            <wp:docPr id="5" name="图片 5" descr="IMG_20170102_233600_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70102_233600_667"/>
                    <pic:cNvPicPr>
                      <a:picLocks noChangeAspect="1"/>
                    </pic:cNvPicPr>
                  </pic:nvPicPr>
                  <pic:blipFill>
                    <a:blip r:embed="rId4"/>
                    <a:srcRect t="14203" r="162"/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610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42230" cy="7100570"/>
            <wp:effectExtent l="0" t="0" r="1270" b="5080"/>
            <wp:docPr id="4" name="图片 4" descr="IMG_20170102_233609_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70102_233609_75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710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6370" cy="7119620"/>
            <wp:effectExtent l="0" t="0" r="11430" b="5080"/>
            <wp:docPr id="3" name="图片 3" descr="IMG_20170102_233619_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70102_233619_89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711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6370" cy="7202170"/>
            <wp:effectExtent l="0" t="0" r="11430" b="17780"/>
            <wp:docPr id="2" name="图片 2" descr="IMG_20170102_233628_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70102_233628_66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3675" cy="7221855"/>
            <wp:effectExtent l="0" t="0" r="3175" b="17145"/>
            <wp:docPr id="1" name="图片 1" descr="IMG_20170102_233637_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70102_233637_99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8763DAD"/>
    <w:rsid w:val="32067647"/>
    <w:rsid w:val="4BD31437"/>
    <w:rsid w:val="6CC34F7A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3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hp</dc:creator>
  <cp:lastModifiedBy>hp</cp:lastModifiedBy>
  <dcterms:modified xsi:type="dcterms:W3CDTF">2017-01-03T06:11:15Z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